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67" w:rsidRPr="00F95F16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66A6">
        <w:rPr>
          <w:rFonts w:ascii="Times New Roman" w:hAnsi="Times New Roman" w:cs="Times New Roman"/>
          <w:sz w:val="24"/>
          <w:szCs w:val="24"/>
        </w:rPr>
        <w:t>1</w:t>
      </w:r>
      <w:r w:rsidRPr="00F95F16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02C67" w:rsidRPr="00F95F16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2206E9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городс</w:t>
      </w:r>
      <w:r>
        <w:rPr>
          <w:rFonts w:ascii="Times New Roman" w:hAnsi="Times New Roman" w:cs="Times New Roman"/>
          <w:sz w:val="24"/>
          <w:szCs w:val="24"/>
        </w:rPr>
        <w:t xml:space="preserve">кого округа Евпатория </w:t>
      </w:r>
      <w:r w:rsidR="002206E9">
        <w:rPr>
          <w:rFonts w:ascii="Times New Roman" w:hAnsi="Times New Roman" w:cs="Times New Roman"/>
          <w:sz w:val="24"/>
          <w:szCs w:val="24"/>
        </w:rPr>
        <w:t xml:space="preserve">Республики </w:t>
      </w:r>
    </w:p>
    <w:p w:rsidR="00E02C67" w:rsidRDefault="002206E9" w:rsidP="00E02C67">
      <w:pPr>
        <w:spacing w:after="0" w:line="240" w:lineRule="auto"/>
        <w:ind w:firstLine="992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02C67" w:rsidRPr="00F95F16">
        <w:rPr>
          <w:rFonts w:ascii="Times New Roman" w:hAnsi="Times New Roman" w:cs="Times New Roman"/>
          <w:sz w:val="24"/>
          <w:szCs w:val="24"/>
        </w:rPr>
        <w:t>рым»</w:t>
      </w:r>
      <w:r w:rsidR="00E02C67">
        <w:rPr>
          <w:rFonts w:ascii="Times New Roman" w:hAnsi="Times New Roman" w:cs="Times New Roman"/>
          <w:sz w:val="24"/>
          <w:szCs w:val="24"/>
        </w:rPr>
        <w:t xml:space="preserve"> </w:t>
      </w:r>
      <w:r w:rsidR="00104508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E02C67" w:rsidRDefault="00E02C67" w:rsidP="001C1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5558" w:rsidRDefault="00065558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74CD" w:rsidRPr="007B5926" w:rsidRDefault="005E74CD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Сведения</w:t>
      </w:r>
    </w:p>
    <w:p w:rsidR="002206E9" w:rsidRDefault="002206E9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5E74CD" w:rsidRPr="007B5926">
        <w:rPr>
          <w:rFonts w:ascii="Times New Roman" w:eastAsia="Times New Roman" w:hAnsi="Times New Roman" w:cs="Times New Roman"/>
          <w:b/>
          <w:sz w:val="24"/>
        </w:rPr>
        <w:t xml:space="preserve"> показателях (индикаторах) муниципальной программы </w:t>
      </w:r>
    </w:p>
    <w:p w:rsidR="002206E9" w:rsidRDefault="005E74CD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«Управление муниципальным имуществом городского округа Евпатория Республики</w:t>
      </w:r>
      <w:r w:rsidR="005D349B">
        <w:rPr>
          <w:rFonts w:ascii="Times New Roman" w:eastAsia="Times New Roman" w:hAnsi="Times New Roman" w:cs="Times New Roman"/>
          <w:b/>
          <w:sz w:val="24"/>
        </w:rPr>
        <w:t xml:space="preserve"> Крым</w:t>
      </w:r>
      <w:r w:rsidRPr="007B5926">
        <w:rPr>
          <w:rFonts w:ascii="Times New Roman" w:eastAsia="Times New Roman" w:hAnsi="Times New Roman" w:cs="Times New Roman"/>
          <w:b/>
          <w:sz w:val="24"/>
        </w:rPr>
        <w:t>»</w:t>
      </w:r>
    </w:p>
    <w:p w:rsidR="005E74CD" w:rsidRDefault="005E74CD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и их значениях </w:t>
      </w:r>
    </w:p>
    <w:p w:rsidR="006202EB" w:rsidRPr="007B5926" w:rsidRDefault="006202EB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80" w:rightFromText="180" w:vertAnchor="text" w:tblpX="-595" w:tblpY="1"/>
        <w:tblOverlap w:val="never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35"/>
        <w:gridCol w:w="4111"/>
        <w:gridCol w:w="1276"/>
        <w:gridCol w:w="1275"/>
        <w:gridCol w:w="1276"/>
        <w:gridCol w:w="1276"/>
        <w:gridCol w:w="1276"/>
        <w:gridCol w:w="1275"/>
        <w:gridCol w:w="1276"/>
      </w:tblGrid>
      <w:tr w:rsidR="001C1906" w:rsidRPr="007B5926" w:rsidTr="00403FCE">
        <w:trPr>
          <w:trHeight w:val="276"/>
        </w:trPr>
        <w:tc>
          <w:tcPr>
            <w:tcW w:w="534" w:type="dxa"/>
            <w:vMerge w:val="restart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335" w:type="dxa"/>
            <w:vMerge w:val="restart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Задачи, направленные на достижение цели</w:t>
            </w:r>
          </w:p>
        </w:tc>
        <w:tc>
          <w:tcPr>
            <w:tcW w:w="4111" w:type="dxa"/>
            <w:vMerge w:val="restart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7654" w:type="dxa"/>
            <w:gridSpan w:val="6"/>
          </w:tcPr>
          <w:p w:rsidR="001C1906" w:rsidRPr="00EE67BC" w:rsidRDefault="001C1906" w:rsidP="0040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B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1C1906" w:rsidRPr="007B5926" w:rsidTr="00403FCE">
        <w:trPr>
          <w:trHeight w:val="213"/>
        </w:trPr>
        <w:tc>
          <w:tcPr>
            <w:tcW w:w="534" w:type="dxa"/>
            <w:vMerge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35" w:type="dxa"/>
            <w:vMerge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vMerge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1C1906" w:rsidRPr="00EE67BC" w:rsidRDefault="001C1906" w:rsidP="0040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1C1906" w:rsidRPr="00EE67BC" w:rsidRDefault="001C1906" w:rsidP="0040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1C1906" w:rsidRPr="00EE67BC" w:rsidRDefault="001C1906" w:rsidP="0040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1C1906" w:rsidRPr="00EE67BC" w:rsidRDefault="001C1906" w:rsidP="0040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B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1C1906" w:rsidRPr="00EE67BC" w:rsidRDefault="001C1906" w:rsidP="0040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B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1C1906" w:rsidRPr="00EE67BC" w:rsidRDefault="001C1906" w:rsidP="0040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1C1906" w:rsidRPr="007B5926" w:rsidTr="00403FCE">
        <w:tc>
          <w:tcPr>
            <w:tcW w:w="534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35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1C1906" w:rsidRPr="00507EAE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1C1906" w:rsidRPr="007B5926" w:rsidTr="00403FCE">
        <w:trPr>
          <w:trHeight w:val="1209"/>
        </w:trPr>
        <w:tc>
          <w:tcPr>
            <w:tcW w:w="534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Рациональное управление </w:t>
            </w:r>
            <w:r w:rsidR="0034368B">
              <w:rPr>
                <w:rFonts w:ascii="Times New Roman" w:eastAsia="Times New Roman" w:hAnsi="Times New Roman" w:cs="Times New Roman"/>
                <w:sz w:val="24"/>
              </w:rPr>
              <w:t xml:space="preserve">и распоряжение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муниципальным имуществом</w:t>
            </w:r>
          </w:p>
        </w:tc>
        <w:tc>
          <w:tcPr>
            <w:tcW w:w="4111" w:type="dxa"/>
          </w:tcPr>
          <w:p w:rsidR="001C1906" w:rsidRPr="007B592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06" w:rsidRPr="007B5926" w:rsidTr="00403FCE">
        <w:trPr>
          <w:trHeight w:val="2248"/>
        </w:trPr>
        <w:tc>
          <w:tcPr>
            <w:tcW w:w="534" w:type="dxa"/>
          </w:tcPr>
          <w:p w:rsidR="001C1906" w:rsidRPr="007B5926" w:rsidRDefault="001C1906" w:rsidP="004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1906" w:rsidRPr="007B592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F1">
              <w:rPr>
                <w:rFonts w:ascii="Times New Roman" w:eastAsia="Times New Roman" w:hAnsi="Times New Roman" w:cs="Times New Roman"/>
                <w:sz w:val="24"/>
              </w:rPr>
              <w:t>Количество  объектов недвижимого имущества (включая земельные участки), находящегося в собственности  городского округа Евпатория, по которым проведена независимая оценка</w:t>
            </w:r>
          </w:p>
        </w:tc>
        <w:tc>
          <w:tcPr>
            <w:tcW w:w="1276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275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1D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1C1906" w:rsidRPr="00B111D0" w:rsidRDefault="005B6C1A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C1906" w:rsidRDefault="00B47429" w:rsidP="00B4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C1906" w:rsidRPr="007B5926" w:rsidTr="00403FCE">
        <w:tc>
          <w:tcPr>
            <w:tcW w:w="534" w:type="dxa"/>
          </w:tcPr>
          <w:p w:rsidR="001C1906" w:rsidRDefault="001C1906" w:rsidP="004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вовлечение в оборот земельных участков, объектов капитального строительства и </w:t>
            </w:r>
            <w:r w:rsidRPr="00372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4111" w:type="dxa"/>
          </w:tcPr>
          <w:p w:rsidR="001C190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1906" w:rsidRDefault="001C1906" w:rsidP="00403FCE">
            <w:pPr>
              <w:jc w:val="center"/>
            </w:pPr>
          </w:p>
        </w:tc>
        <w:tc>
          <w:tcPr>
            <w:tcW w:w="1275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1906" w:rsidRPr="00B111D0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06" w:rsidRPr="007B5926" w:rsidTr="00403FCE">
        <w:tc>
          <w:tcPr>
            <w:tcW w:w="534" w:type="dxa"/>
          </w:tcPr>
          <w:p w:rsidR="001C1906" w:rsidRDefault="001C1906" w:rsidP="004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190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украинских договоров аренды земельных участков, по которым проведены переводы для обеспечения проведения претензионно-исковой работы и вовлечения неиспользуемых объектов в гражданский оборот</w:t>
            </w:r>
          </w:p>
        </w:tc>
        <w:tc>
          <w:tcPr>
            <w:tcW w:w="1276" w:type="dxa"/>
          </w:tcPr>
          <w:p w:rsidR="001C1906" w:rsidRDefault="001C1906" w:rsidP="00403F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906" w:rsidRDefault="004C5EC2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906" w:rsidRPr="007B5926" w:rsidTr="00403FCE">
        <w:tc>
          <w:tcPr>
            <w:tcW w:w="534" w:type="dxa"/>
          </w:tcPr>
          <w:p w:rsidR="001C1906" w:rsidRPr="007B592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C1906" w:rsidRPr="007B592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F2BD6">
              <w:rPr>
                <w:rFonts w:ascii="Times New Roman" w:eastAsia="Times New Roman" w:hAnsi="Times New Roman" w:cs="Times New Roman"/>
                <w:sz w:val="24"/>
              </w:rPr>
              <w:t>Количество судебных экспертиз, проведенных с объектами недвижимого имущества (включая земельные участки), с целью вовлечения объектов в гражданский оборот</w:t>
            </w:r>
          </w:p>
        </w:tc>
        <w:tc>
          <w:tcPr>
            <w:tcW w:w="1276" w:type="dxa"/>
          </w:tcPr>
          <w:p w:rsidR="001C1906" w:rsidRPr="0038294D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9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1C1906" w:rsidRPr="00B111D0" w:rsidRDefault="00B47429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906" w:rsidRDefault="004C5EC2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906" w:rsidRPr="007B5926" w:rsidTr="00403FCE">
        <w:trPr>
          <w:trHeight w:val="900"/>
        </w:trPr>
        <w:tc>
          <w:tcPr>
            <w:tcW w:w="534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C1906" w:rsidRPr="009F2BD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земельных участков, по которым проведены аукционы по продаже права на заключение договора аренды земельного участка</w:t>
            </w:r>
          </w:p>
        </w:tc>
        <w:tc>
          <w:tcPr>
            <w:tcW w:w="1276" w:type="dxa"/>
          </w:tcPr>
          <w:p w:rsidR="001C1906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1906" w:rsidRDefault="009D6827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906" w:rsidRPr="007B5926" w:rsidTr="00403FCE">
        <w:trPr>
          <w:trHeight w:val="3042"/>
        </w:trPr>
        <w:tc>
          <w:tcPr>
            <w:tcW w:w="534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C190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объектов недвижимого имущества, по которым проведены о</w:t>
            </w:r>
            <w:r w:rsidRPr="002D2877">
              <w:rPr>
                <w:rFonts w:ascii="Times New Roman" w:eastAsia="Times New Roman" w:hAnsi="Times New Roman" w:cs="Times New Roman"/>
                <w:sz w:val="24"/>
              </w:rPr>
              <w:t>ткрыты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D2877">
              <w:rPr>
                <w:rFonts w:ascii="Times New Roman" w:eastAsia="Times New Roman" w:hAnsi="Times New Roman" w:cs="Times New Roman"/>
                <w:sz w:val="24"/>
              </w:rPr>
              <w:t xml:space="preserve"> аукцион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2D2877">
              <w:rPr>
                <w:rFonts w:ascii="Times New Roman" w:eastAsia="Times New Roman" w:hAnsi="Times New Roman" w:cs="Times New Roman"/>
                <w:sz w:val="24"/>
              </w:rPr>
              <w:t xml:space="preserve"> на право заключения договора аренды нежилого недвижимого муниципального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 ГО </w:t>
            </w:r>
            <w:r w:rsidRPr="002D2877">
              <w:rPr>
                <w:rFonts w:ascii="Times New Roman" w:eastAsia="Times New Roman" w:hAnsi="Times New Roman" w:cs="Times New Roman"/>
                <w:sz w:val="24"/>
              </w:rPr>
              <w:t>Евпатория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либо на приватизацию муниципального имущества путем заключения договора купли-продажи.</w:t>
            </w:r>
          </w:p>
        </w:tc>
        <w:tc>
          <w:tcPr>
            <w:tcW w:w="1276" w:type="dxa"/>
          </w:tcPr>
          <w:p w:rsidR="001C1906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1906" w:rsidRDefault="00D2740F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1906" w:rsidRPr="007B5926" w:rsidTr="00403FCE">
        <w:trPr>
          <w:trHeight w:val="834"/>
        </w:trPr>
        <w:tc>
          <w:tcPr>
            <w:tcW w:w="534" w:type="dxa"/>
          </w:tcPr>
          <w:p w:rsidR="001C1906" w:rsidRPr="007B5926" w:rsidRDefault="001C1906" w:rsidP="00403F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полного учета муниципальной собственности</w:t>
            </w:r>
          </w:p>
        </w:tc>
        <w:tc>
          <w:tcPr>
            <w:tcW w:w="4111" w:type="dxa"/>
          </w:tcPr>
          <w:p w:rsidR="001C1906" w:rsidRPr="007B592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C1906" w:rsidRDefault="001C1906" w:rsidP="00403FCE">
            <w:pPr>
              <w:jc w:val="center"/>
            </w:pPr>
          </w:p>
        </w:tc>
        <w:tc>
          <w:tcPr>
            <w:tcW w:w="1275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1906" w:rsidRPr="00B111D0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906" w:rsidRPr="00B111D0" w:rsidRDefault="001C1906" w:rsidP="004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06" w:rsidRPr="007B5926" w:rsidTr="00403FCE">
        <w:trPr>
          <w:trHeight w:val="1656"/>
        </w:trPr>
        <w:tc>
          <w:tcPr>
            <w:tcW w:w="534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</w:p>
        </w:tc>
        <w:tc>
          <w:tcPr>
            <w:tcW w:w="2335" w:type="dxa"/>
          </w:tcPr>
          <w:p w:rsidR="001C1906" w:rsidRPr="00BD730A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C1906" w:rsidRDefault="001C1906" w:rsidP="0040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294D">
              <w:rPr>
                <w:rFonts w:ascii="Times New Roman" w:eastAsia="Times New Roman" w:hAnsi="Times New Roman" w:cs="Times New Roman"/>
                <w:sz w:val="24"/>
              </w:rPr>
              <w:t>Количество объектов недвижимого имущества, по которым проведены землеустроительные и кадастровые работы (включая технические планы), на территории  МО ГО Евпатория, с целью государственной регистрации прав.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275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1C1906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1C1906" w:rsidRPr="00B111D0" w:rsidRDefault="001C1906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1C1906" w:rsidRPr="00B111D0" w:rsidRDefault="00B47429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C1906" w:rsidRDefault="004C5EC2" w:rsidP="004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74CD" w:rsidRDefault="005E74CD" w:rsidP="005E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4CD" w:rsidRPr="00BD730A" w:rsidRDefault="005E74CD" w:rsidP="005E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Начальник департамента </w:t>
      </w:r>
    </w:p>
    <w:p w:rsidR="005E74CD" w:rsidRPr="00BD730A" w:rsidRDefault="005E74CD" w:rsidP="005E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имущественных и земельных отношений </w:t>
      </w:r>
    </w:p>
    <w:p w:rsidR="00EE29A2" w:rsidRDefault="005E74CD" w:rsidP="00933110">
      <w:pPr>
        <w:spacing w:after="0" w:line="240" w:lineRule="auto"/>
        <w:ind w:right="-910"/>
      </w:pPr>
      <w:r w:rsidRPr="00BD730A">
        <w:rPr>
          <w:rFonts w:ascii="Times New Roman" w:eastAsia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D73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1C19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1906">
        <w:rPr>
          <w:rFonts w:ascii="Times New Roman" w:eastAsia="Times New Roman" w:hAnsi="Times New Roman" w:cs="Times New Roman"/>
          <w:sz w:val="24"/>
          <w:szCs w:val="24"/>
        </w:rPr>
        <w:tab/>
      </w:r>
      <w:r w:rsidR="001C19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М.И. Азарин</w:t>
      </w:r>
    </w:p>
    <w:sectPr w:rsidR="00EE29A2" w:rsidSect="00845461">
      <w:pgSz w:w="16838" w:h="11906" w:orient="landscape"/>
      <w:pgMar w:top="113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CD"/>
    <w:rsid w:val="00042DF3"/>
    <w:rsid w:val="00065558"/>
    <w:rsid w:val="00074982"/>
    <w:rsid w:val="00104508"/>
    <w:rsid w:val="001544BF"/>
    <w:rsid w:val="00163F01"/>
    <w:rsid w:val="00177A55"/>
    <w:rsid w:val="001A734B"/>
    <w:rsid w:val="001B10F1"/>
    <w:rsid w:val="001C1906"/>
    <w:rsid w:val="001E584E"/>
    <w:rsid w:val="00200D13"/>
    <w:rsid w:val="00203A35"/>
    <w:rsid w:val="00207F10"/>
    <w:rsid w:val="002206E9"/>
    <w:rsid w:val="002707C2"/>
    <w:rsid w:val="0028031D"/>
    <w:rsid w:val="0028786C"/>
    <w:rsid w:val="002B53D0"/>
    <w:rsid w:val="002B66A6"/>
    <w:rsid w:val="002D2877"/>
    <w:rsid w:val="002E40E4"/>
    <w:rsid w:val="0034368B"/>
    <w:rsid w:val="003533E8"/>
    <w:rsid w:val="00372B55"/>
    <w:rsid w:val="00380C4F"/>
    <w:rsid w:val="0038294D"/>
    <w:rsid w:val="003A3213"/>
    <w:rsid w:val="003C00E5"/>
    <w:rsid w:val="003C5575"/>
    <w:rsid w:val="003D4E26"/>
    <w:rsid w:val="003E0FE2"/>
    <w:rsid w:val="00403FCE"/>
    <w:rsid w:val="00425805"/>
    <w:rsid w:val="00433976"/>
    <w:rsid w:val="004367EF"/>
    <w:rsid w:val="00464314"/>
    <w:rsid w:val="00477908"/>
    <w:rsid w:val="00495CB0"/>
    <w:rsid w:val="004C5EC2"/>
    <w:rsid w:val="004D4250"/>
    <w:rsid w:val="005032EE"/>
    <w:rsid w:val="00506A36"/>
    <w:rsid w:val="00507EAE"/>
    <w:rsid w:val="005307DD"/>
    <w:rsid w:val="0053278C"/>
    <w:rsid w:val="00551127"/>
    <w:rsid w:val="0056782D"/>
    <w:rsid w:val="00572F69"/>
    <w:rsid w:val="005961ED"/>
    <w:rsid w:val="005B499F"/>
    <w:rsid w:val="005B673D"/>
    <w:rsid w:val="005B6C1A"/>
    <w:rsid w:val="005D349B"/>
    <w:rsid w:val="005D7DDD"/>
    <w:rsid w:val="005E74CD"/>
    <w:rsid w:val="00615C9D"/>
    <w:rsid w:val="006202EB"/>
    <w:rsid w:val="00631CCE"/>
    <w:rsid w:val="00642D84"/>
    <w:rsid w:val="006612E2"/>
    <w:rsid w:val="006843B1"/>
    <w:rsid w:val="007135D3"/>
    <w:rsid w:val="00716906"/>
    <w:rsid w:val="00722CB8"/>
    <w:rsid w:val="007372A9"/>
    <w:rsid w:val="00741257"/>
    <w:rsid w:val="00746E47"/>
    <w:rsid w:val="00776EFD"/>
    <w:rsid w:val="00780F8C"/>
    <w:rsid w:val="0078113F"/>
    <w:rsid w:val="00784E23"/>
    <w:rsid w:val="007A57C1"/>
    <w:rsid w:val="0081790C"/>
    <w:rsid w:val="0083292A"/>
    <w:rsid w:val="00845461"/>
    <w:rsid w:val="0085627F"/>
    <w:rsid w:val="00896F43"/>
    <w:rsid w:val="008B63B1"/>
    <w:rsid w:val="008D472C"/>
    <w:rsid w:val="008D6073"/>
    <w:rsid w:val="009058EA"/>
    <w:rsid w:val="00907031"/>
    <w:rsid w:val="00933110"/>
    <w:rsid w:val="0095105E"/>
    <w:rsid w:val="009513C0"/>
    <w:rsid w:val="00970BFF"/>
    <w:rsid w:val="009936EC"/>
    <w:rsid w:val="009A118D"/>
    <w:rsid w:val="009C178D"/>
    <w:rsid w:val="009D6827"/>
    <w:rsid w:val="009E1EC4"/>
    <w:rsid w:val="009F2BD6"/>
    <w:rsid w:val="009F5376"/>
    <w:rsid w:val="00A326BC"/>
    <w:rsid w:val="00A839EA"/>
    <w:rsid w:val="00AF4BA8"/>
    <w:rsid w:val="00B00B5B"/>
    <w:rsid w:val="00B111D0"/>
    <w:rsid w:val="00B4211F"/>
    <w:rsid w:val="00B47429"/>
    <w:rsid w:val="00B5152E"/>
    <w:rsid w:val="00B70BDF"/>
    <w:rsid w:val="00B779FE"/>
    <w:rsid w:val="00BB0D8C"/>
    <w:rsid w:val="00BD6FDD"/>
    <w:rsid w:val="00BD730A"/>
    <w:rsid w:val="00C010E7"/>
    <w:rsid w:val="00C330C0"/>
    <w:rsid w:val="00C371DB"/>
    <w:rsid w:val="00C57F88"/>
    <w:rsid w:val="00C77788"/>
    <w:rsid w:val="00CB5845"/>
    <w:rsid w:val="00CE7AE1"/>
    <w:rsid w:val="00CF280A"/>
    <w:rsid w:val="00D2740F"/>
    <w:rsid w:val="00D56686"/>
    <w:rsid w:val="00D56D25"/>
    <w:rsid w:val="00D65B14"/>
    <w:rsid w:val="00DC1B70"/>
    <w:rsid w:val="00E02C67"/>
    <w:rsid w:val="00E14255"/>
    <w:rsid w:val="00E151C7"/>
    <w:rsid w:val="00E75C51"/>
    <w:rsid w:val="00EE29A2"/>
    <w:rsid w:val="00EE67BC"/>
    <w:rsid w:val="00F84B2E"/>
    <w:rsid w:val="00FB79A6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0623D-0BD9-4A3A-A7CA-AEC4D7F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ДИЗО</cp:lastModifiedBy>
  <cp:revision>40</cp:revision>
  <cp:lastPrinted>2022-02-02T06:19:00Z</cp:lastPrinted>
  <dcterms:created xsi:type="dcterms:W3CDTF">2019-09-05T07:02:00Z</dcterms:created>
  <dcterms:modified xsi:type="dcterms:W3CDTF">2022-03-03T11:34:00Z</dcterms:modified>
</cp:coreProperties>
</file>